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DAA0" w14:textId="77777777" w:rsidR="00A27DCB" w:rsidRPr="00A27DCB" w:rsidRDefault="00A27DCB">
      <w:pPr>
        <w:rPr>
          <w:b/>
          <w:bCs/>
          <w:sz w:val="24"/>
          <w:szCs w:val="24"/>
        </w:rPr>
      </w:pPr>
      <w:r w:rsidRPr="00A27DCB">
        <w:rPr>
          <w:b/>
          <w:bCs/>
          <w:sz w:val="24"/>
          <w:szCs w:val="24"/>
        </w:rPr>
        <w:t xml:space="preserve">De waakhond </w:t>
      </w:r>
    </w:p>
    <w:p w14:paraId="2D231D8E" w14:textId="77777777" w:rsidR="00A27DCB" w:rsidRPr="00A27DCB" w:rsidRDefault="00A27DCB">
      <w:pPr>
        <w:rPr>
          <w:sz w:val="24"/>
          <w:szCs w:val="24"/>
        </w:rPr>
      </w:pPr>
      <w:r w:rsidRPr="00A27DCB">
        <w:rPr>
          <w:sz w:val="24"/>
          <w:szCs w:val="24"/>
        </w:rPr>
        <w:t xml:space="preserve">Op een tropisch eiland is het erg warm. Veel deuren en ramen staan daar open voor wat koelte. Maar opgepast! Dieven zijn dol op geopende deuren, ook al is een huis privé. En agenten in rondrijdende politieauto’s kunnen niet alle woningen tegelijk in de gaten houden. Daarom heeft iedereen een hond. </w:t>
      </w:r>
    </w:p>
    <w:p w14:paraId="2098166D" w14:textId="77777777" w:rsidR="00A27DCB" w:rsidRPr="00A27DCB" w:rsidRDefault="00A27DCB">
      <w:pPr>
        <w:rPr>
          <w:sz w:val="24"/>
          <w:szCs w:val="24"/>
        </w:rPr>
      </w:pPr>
      <w:r w:rsidRPr="00A27DCB">
        <w:rPr>
          <w:sz w:val="24"/>
          <w:szCs w:val="24"/>
        </w:rPr>
        <w:t xml:space="preserve">Die ligt aan een ketting onder een schaduwrijk afdakje. Maar niet om te chillen! Hij bewaakt het huis, het erf en de garage. Als er iemand aankomt, begint de hond te blaffen. Zijn baas gaat dan direct naar de deur om te controleren wie het is. </w:t>
      </w:r>
    </w:p>
    <w:p w14:paraId="309E9AAA" w14:textId="62ACF74C" w:rsidR="008436AB" w:rsidRPr="00A27DCB" w:rsidRDefault="00A27DCB">
      <w:pPr>
        <w:rPr>
          <w:sz w:val="24"/>
          <w:szCs w:val="24"/>
        </w:rPr>
      </w:pPr>
      <w:r w:rsidRPr="00A27DCB">
        <w:rPr>
          <w:sz w:val="24"/>
          <w:szCs w:val="24"/>
        </w:rPr>
        <w:t>’s Nachts mag de hond los, want honden zijn actief en lopen graag, soms wel twintig kilometer op één nacht. Iedere ochtend komt de waakhond weer terug naar zijn vaste plek, als een soort ritueel. Dan gaat hij weer gewillig aan de ketting. In de tropen komen de honden nooit in huis. Ze zijn daar dus geen huisdieren. Alleen peperdure rashondjes mogen naar binnen. Dat is logisch, want als die los rondlopen, worden ze gestolen</w:t>
      </w:r>
    </w:p>
    <w:sectPr w:rsidR="008436AB" w:rsidRPr="00A27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FC"/>
    <w:rsid w:val="008436AB"/>
    <w:rsid w:val="009F4EFC"/>
    <w:rsid w:val="00A27DC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7CAB"/>
  <w15:chartTrackingRefBased/>
  <w15:docId w15:val="{A7FBF193-30AD-43CD-A143-166157BE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Burg</dc:creator>
  <cp:keywords/>
  <dc:description/>
  <cp:lastModifiedBy>Hans van den Burg</cp:lastModifiedBy>
  <cp:revision>2</cp:revision>
  <dcterms:created xsi:type="dcterms:W3CDTF">2023-01-17T07:40:00Z</dcterms:created>
  <dcterms:modified xsi:type="dcterms:W3CDTF">2023-01-17T07:42:00Z</dcterms:modified>
</cp:coreProperties>
</file>